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708CE">
        <w:t>14</w:t>
      </w:r>
      <w:r w:rsidR="00FC26C4">
        <w:t>-</w:t>
      </w:r>
      <w:r w:rsidR="00D164C9">
        <w:t>1</w:t>
      </w:r>
      <w:r w:rsidR="002E78ED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FC26C4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708CE">
            <w:r>
              <w:t>2792</w:t>
            </w:r>
          </w:p>
        </w:tc>
        <w:tc>
          <w:tcPr>
            <w:tcW w:w="3119" w:type="dxa"/>
          </w:tcPr>
          <w:p w:rsidR="002E78ED" w:rsidRDefault="002E78ED" w:rsidP="00E02ADF">
            <w:r>
              <w:t>43872</w:t>
            </w:r>
          </w:p>
          <w:p w:rsidR="002E78ED" w:rsidRDefault="002E78ED" w:rsidP="00E02ADF">
            <w:r>
              <w:t>Anvendelse af hyperlinkteknik</w:t>
            </w:r>
          </w:p>
        </w:tc>
        <w:tc>
          <w:tcPr>
            <w:tcW w:w="3119" w:type="dxa"/>
          </w:tcPr>
          <w:p w:rsidR="002E78ED" w:rsidRDefault="002E78ED" w:rsidP="00ED010B">
            <w:r>
              <w:t>EUC Nord</w:t>
            </w:r>
          </w:p>
        </w:tc>
        <w:tc>
          <w:tcPr>
            <w:tcW w:w="2263" w:type="dxa"/>
          </w:tcPr>
          <w:p w:rsidR="002E78ED" w:rsidRDefault="002708CE" w:rsidP="002708CE">
            <w:r>
              <w:t>01.07. – 31.12.16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  <w:p w:rsidR="002E78ED" w:rsidRDefault="002E78ED" w:rsidP="002E78ED"/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46715</w:t>
            </w:r>
          </w:p>
          <w:p w:rsidR="002E78ED" w:rsidRPr="00313A28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- Tekstmanipulation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  <w:p w:rsidR="002E78ED" w:rsidRDefault="002E78ED" w:rsidP="002E78ED"/>
        </w:tc>
        <w:tc>
          <w:tcPr>
            <w:tcW w:w="2263" w:type="dxa"/>
          </w:tcPr>
          <w:p w:rsidR="002E78ED" w:rsidRDefault="002708CE" w:rsidP="002708CE">
            <w:r>
              <w:t>01.07. – 31.12.16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46716</w:t>
            </w:r>
          </w:p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Farvelægning og farver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</w:tc>
        <w:tc>
          <w:tcPr>
            <w:tcW w:w="2263" w:type="dxa"/>
          </w:tcPr>
          <w:p w:rsidR="002E78ED" w:rsidRDefault="002708CE" w:rsidP="002708CE">
            <w:r>
              <w:t>01.07. – 31.12.16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  <w:p w:rsidR="002E78ED" w:rsidRDefault="002E78ED" w:rsidP="002E78ED"/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46717</w:t>
            </w:r>
          </w:p>
          <w:p w:rsidR="002E78ED" w:rsidRPr="00313A28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Enkle grafikopgaver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  <w:p w:rsidR="002E78ED" w:rsidRDefault="002E78ED" w:rsidP="002E78ED"/>
        </w:tc>
        <w:tc>
          <w:tcPr>
            <w:tcW w:w="2263" w:type="dxa"/>
          </w:tcPr>
          <w:p w:rsidR="002E78ED" w:rsidRDefault="002708CE" w:rsidP="002708CE">
            <w:r>
              <w:t>01.07. – 31.12.16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46718</w:t>
            </w:r>
          </w:p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Grafik – Kreative og komplekse illustrationer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</w:tc>
        <w:tc>
          <w:tcPr>
            <w:tcW w:w="2263" w:type="dxa"/>
          </w:tcPr>
          <w:p w:rsidR="002E78ED" w:rsidRDefault="002708CE" w:rsidP="002708CE">
            <w:r>
              <w:t>01.07. – 31.12.16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  <w:p w:rsidR="002E78ED" w:rsidRDefault="002E78ED" w:rsidP="002E78ED"/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46743</w:t>
            </w:r>
          </w:p>
          <w:p w:rsidR="002E78ED" w:rsidRPr="00313A28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 – 3D design af grafiske produkter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  <w:p w:rsidR="002E78ED" w:rsidRDefault="002E78ED" w:rsidP="002E78ED"/>
        </w:tc>
        <w:tc>
          <w:tcPr>
            <w:tcW w:w="2263" w:type="dxa"/>
          </w:tcPr>
          <w:p w:rsidR="002E78ED" w:rsidRDefault="002708CE" w:rsidP="002708CE">
            <w:r>
              <w:t>01.07. – 31.12.16</w:t>
            </w:r>
          </w:p>
        </w:tc>
      </w:tr>
      <w:tr w:rsidR="002E78ED" w:rsidTr="00FC26C4">
        <w:tc>
          <w:tcPr>
            <w:tcW w:w="3119" w:type="dxa"/>
          </w:tcPr>
          <w:p w:rsidR="002E78ED" w:rsidRDefault="002E78ED" w:rsidP="002E78ED">
            <w:r>
              <w:t>2792</w:t>
            </w:r>
          </w:p>
        </w:tc>
        <w:tc>
          <w:tcPr>
            <w:tcW w:w="3119" w:type="dxa"/>
          </w:tcPr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46766</w:t>
            </w:r>
          </w:p>
          <w:p w:rsidR="002E78ED" w:rsidRDefault="002E78ED" w:rsidP="002E78E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Billedbehandling – Manipulation og sammenkopiering</w:t>
            </w:r>
          </w:p>
        </w:tc>
        <w:tc>
          <w:tcPr>
            <w:tcW w:w="3119" w:type="dxa"/>
          </w:tcPr>
          <w:p w:rsidR="002E78ED" w:rsidRDefault="002E78ED" w:rsidP="002E78ED">
            <w:r>
              <w:t>EUC Nord</w:t>
            </w:r>
          </w:p>
        </w:tc>
        <w:tc>
          <w:tcPr>
            <w:tcW w:w="2263" w:type="dxa"/>
          </w:tcPr>
          <w:p w:rsidR="002E78ED" w:rsidRDefault="002708CE" w:rsidP="002708CE">
            <w:r>
              <w:t>01.07. – 31.12.16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301"/>
    <w:multiLevelType w:val="multilevel"/>
    <w:tmpl w:val="817E3E4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12F99"/>
    <w:rsid w:val="002431FE"/>
    <w:rsid w:val="002708CE"/>
    <w:rsid w:val="00275E46"/>
    <w:rsid w:val="00291FE6"/>
    <w:rsid w:val="002C61AB"/>
    <w:rsid w:val="002C712E"/>
    <w:rsid w:val="002D5896"/>
    <w:rsid w:val="002D646D"/>
    <w:rsid w:val="002E0D1A"/>
    <w:rsid w:val="002E78ED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0097D"/>
    <w:rsid w:val="00A34B80"/>
    <w:rsid w:val="00A44CC9"/>
    <w:rsid w:val="00A63430"/>
    <w:rsid w:val="00A64B3B"/>
    <w:rsid w:val="00AD535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A1411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EC3C-E34C-4030-B4B9-98E2E76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2E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2016-06-21T08:41:00Z</dcterms:created>
  <dcterms:modified xsi:type="dcterms:W3CDTF">2016-06-21T08:41:00Z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